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9E" w:rsidRDefault="0023579E">
      <w:r>
        <w:rPr>
          <w:noProof/>
          <w:lang w:eastAsia="ru-RU"/>
        </w:rPr>
        <w:drawing>
          <wp:inline distT="0" distB="0" distL="0" distR="0">
            <wp:extent cx="9248775" cy="4991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9E" w:rsidRDefault="0023579E"/>
    <w:p w:rsidR="0023579E" w:rsidRDefault="0023579E"/>
    <w:p w:rsidR="0023579E" w:rsidRPr="006B3298" w:rsidRDefault="006B3298" w:rsidP="006B3298">
      <w:pPr>
        <w:jc w:val="center"/>
        <w:rPr>
          <w:rFonts w:ascii="Times New Roman" w:hAnsi="Times New Roman" w:cs="Times New Roman"/>
          <w:b/>
          <w:color w:val="2F5496" w:themeColor="accent5" w:themeShade="BF"/>
          <w:sz w:val="44"/>
          <w:szCs w:val="44"/>
        </w:rPr>
      </w:pPr>
      <w:r w:rsidRPr="006B3298">
        <w:rPr>
          <w:rFonts w:ascii="Times New Roman" w:hAnsi="Times New Roman" w:cs="Times New Roman"/>
          <w:b/>
          <w:color w:val="2F5496" w:themeColor="accent5" w:themeShade="BF"/>
          <w:sz w:val="44"/>
          <w:szCs w:val="44"/>
        </w:rPr>
        <w:lastRenderedPageBreak/>
        <w:t>Актуальные конкурсы Российского научного фонда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509"/>
        <w:gridCol w:w="1622"/>
        <w:gridCol w:w="5890"/>
      </w:tblGrid>
      <w:tr w:rsidR="009D58F3" w:rsidTr="0023579E">
        <w:tc>
          <w:tcPr>
            <w:tcW w:w="7104" w:type="dxa"/>
          </w:tcPr>
          <w:p w:rsidR="009D58F3" w:rsidRPr="0023579E" w:rsidRDefault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Название </w:t>
            </w:r>
            <w:proofErr w:type="spellStart"/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грантового</w:t>
            </w:r>
            <w:proofErr w:type="spellEnd"/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конкурса</w:t>
            </w:r>
          </w:p>
        </w:tc>
        <w:tc>
          <w:tcPr>
            <w:tcW w:w="1657" w:type="dxa"/>
          </w:tcPr>
          <w:p w:rsidR="009D58F3" w:rsidRPr="0023579E" w:rsidRDefault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Прием заявок</w:t>
            </w:r>
          </w:p>
        </w:tc>
        <w:tc>
          <w:tcPr>
            <w:tcW w:w="6260" w:type="dxa"/>
          </w:tcPr>
          <w:p w:rsidR="009D58F3" w:rsidRPr="0023579E" w:rsidRDefault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9D58F3" w:rsidTr="0023579E">
        <w:tc>
          <w:tcPr>
            <w:tcW w:w="7104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Конкурс на получение грантов РНФ по мероприятию «Проведение фундаментальных научных исследований и поисковых научных исследований международными научными коллективами» (совместно с Министерством науки и технологий КНР – MOST)  </w:t>
            </w:r>
          </w:p>
          <w:p w:rsidR="0023579E" w:rsidRPr="0023579E" w:rsidRDefault="0023579E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Конкурсная документация:</w:t>
            </w:r>
          </w:p>
          <w:p w:rsidR="0023579E" w:rsidRPr="0023579E" w:rsidRDefault="0023579E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hyperlink r:id="rId5" w:history="1">
              <w:r w:rsidRPr="002357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https://rscf.ru/upload/iblock/561/7mbjt9d7el8jpheu0wf5zpwtjqb28dev.pdf</w:t>
              </w:r>
            </w:hyperlink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D58F3" w:rsidRPr="0023579E" w:rsidRDefault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7" w:type="dxa"/>
          </w:tcPr>
          <w:p w:rsidR="009D58F3" w:rsidRPr="0023579E" w:rsidRDefault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 29.05.2026</w:t>
            </w:r>
          </w:p>
        </w:tc>
        <w:tc>
          <w:tcPr>
            <w:tcW w:w="6260" w:type="dxa"/>
          </w:tcPr>
          <w:p w:rsidR="009D58F3" w:rsidRPr="0023579E" w:rsidRDefault="0023579E" w:rsidP="002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В конкурсе могут принимать участие проекты международных научных коллективов, каждый из которых состоит из российского научного коллектива и зарубежного научного коллектива.</w:t>
            </w:r>
          </w:p>
          <w:p w:rsidR="0023579E" w:rsidRPr="0023579E" w:rsidRDefault="0023579E" w:rsidP="0023579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должен иметь не мен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ее десяти р</w:t>
            </w:r>
            <w:bookmarkStart w:id="0" w:name="_GoBack"/>
            <w:bookmarkEnd w:id="0"/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азличных публикаций в ведущих рецензируемых 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и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зарубежных научных изданиях, опубликованных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 1 января 2021 года до даты подачи заявки.</w:t>
            </w:r>
          </w:p>
        </w:tc>
      </w:tr>
      <w:tr w:rsidR="009D58F3" w:rsidTr="0023579E">
        <w:tc>
          <w:tcPr>
            <w:tcW w:w="7104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Конкурс на получение грантов РНФ по мероприятию «Проведение фундаментальных научных исследований и поисковых научных исследований международными научными коллективами» (совместно с Белорусским республиканским фондом фундаментальных исследований) 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Конкурсная документация:</w:t>
            </w:r>
          </w:p>
          <w:p w:rsidR="009D58F3" w:rsidRPr="0023579E" w:rsidRDefault="0023579E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hyperlink r:id="rId6" w:history="1">
              <w:r w:rsidRPr="002357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https://rscf.ru/upload/iblock/385/4une972y5dbu5fteekd1d3e83363j2ng.pdf</w:t>
              </w:r>
            </w:hyperlink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57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 29.05.2026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9D58F3" w:rsidRPr="0023579E" w:rsidRDefault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60" w:type="dxa"/>
          </w:tcPr>
          <w:p w:rsidR="009D58F3" w:rsidRPr="0023579E" w:rsidRDefault="0023579E" w:rsidP="002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В конкурсе могут принимать участие проекты международных научных коллективов, каждый из которых состоит из зарубежного научного коллектива и российского научного коллектива под руководство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м кандидатов или докторов </w:t>
            </w:r>
            <w:proofErr w:type="gramStart"/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наук 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 возра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сте до 35 лет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 на момен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т истечения срока подачи заявки.</w:t>
            </w:r>
          </w:p>
          <w:p w:rsidR="0023579E" w:rsidRPr="0023579E" w:rsidRDefault="0023579E" w:rsidP="0023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должен иметь не менее пяти различных публикаций в ведущих рецензируемых российских и зарубежных научных изданиях, опубликованных в период с 1 января 2021 года до даты подачи заявки</w:t>
            </w:r>
          </w:p>
          <w:p w:rsidR="0023579E" w:rsidRPr="0023579E" w:rsidRDefault="0023579E" w:rsidP="0023579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D58F3" w:rsidTr="0023579E">
        <w:tc>
          <w:tcPr>
            <w:tcW w:w="7104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Конкурс на получение грантов РНФ по мероприятию «Проведение фундаментальных научных исследований и поисковых научных исследований малыми отдельными научными группами»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Конкурсная документация:</w:t>
            </w:r>
          </w:p>
          <w:p w:rsidR="009D58F3" w:rsidRPr="0023579E" w:rsidRDefault="0023579E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hyperlink r:id="rId7" w:history="1">
              <w:r w:rsidRPr="002357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https://rscf.ru/upload/iblock/bac/sgf2ri0vyuztifnbzgxqp6awwwb4hwat.pdf</w:t>
              </w:r>
            </w:hyperlink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57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 16.06.2026</w:t>
            </w:r>
          </w:p>
        </w:tc>
        <w:tc>
          <w:tcPr>
            <w:tcW w:w="6260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должен иметь не менее пяти различных публикаций в ведущих рецензируемых российских и зарубежных научных изданиях, опубликованных в период с 1 января 2021 года до даты подачи заявки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D58F3" w:rsidTr="0023579E">
        <w:tc>
          <w:tcPr>
            <w:tcW w:w="7104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Конкурс на получение грантов РНФ по мероприятию «Проведение поисковых научных исследований в целях эффективного </w:t>
            </w: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использования и развития научного потенциала субъектов Российской Федерации» (региональный конкурс)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Конкурсная документация:</w:t>
            </w:r>
          </w:p>
          <w:p w:rsidR="009D58F3" w:rsidRPr="0023579E" w:rsidRDefault="0023579E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hyperlink r:id="rId8" w:history="1">
              <w:r w:rsidRPr="002357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https://rscf.ru/upload/iblock/f2a/rg7sadp8atepv1wpykr9jac9d90jrde1.pdf</w:t>
              </w:r>
            </w:hyperlink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57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до 15.09.2026</w:t>
            </w:r>
          </w:p>
        </w:tc>
        <w:tc>
          <w:tcPr>
            <w:tcW w:w="6260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предоставление квалифицированным заказчиком и (или) 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технологическим партнером </w:t>
            </w:r>
            <w:proofErr w:type="spellStart"/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менее 20 процентов от размера гранта Фонда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должен иметь опыт создания и (или) внедрения технологических решений или технологий, налаживания процесса производства высокотехнологичной продукции.</w:t>
            </w:r>
          </w:p>
        </w:tc>
      </w:tr>
      <w:tr w:rsidR="009D58F3" w:rsidTr="0023579E">
        <w:tc>
          <w:tcPr>
            <w:tcW w:w="7104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Конкурс на получение грантов РНФ по мероприятию «Проведение фундаментальных научных исследований и поисковых научных исследований отдельными научными группами» (региональный конкурс)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Конкурсная документация:</w:t>
            </w:r>
          </w:p>
          <w:p w:rsidR="009D58F3" w:rsidRPr="0023579E" w:rsidRDefault="0023579E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hyperlink r:id="rId9" w:history="1">
              <w:r w:rsidRPr="002357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https://rscf.ru/upload/iblock/185/illa75cqelwc7c806len9l88fuaslmk8.pdf</w:t>
              </w:r>
            </w:hyperlink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57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 15.09</w:t>
            </w: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6260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Обязательным условием участия проекта в конкурсе является подтверждение регионом (органом власти региона)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соответствия тематики проекта приоритетным направлениям (задачам приоритетных направлений) поддерживаемых рег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ионом исследований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должен иметь не менее восьми различных публикаций в ведущих рецензируемых российских и зарубежных научных изданиях, опубликованных в период с 1 января 2021 года до даты подачи заявки</w:t>
            </w:r>
          </w:p>
        </w:tc>
      </w:tr>
      <w:tr w:rsidR="009D58F3" w:rsidTr="0023579E">
        <w:tc>
          <w:tcPr>
            <w:tcW w:w="7104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Конкурс на получение грантов РНФ по мероприятию «Проведение фундаментальных научных исследований и поисковых научных исследований малыми отдельными научными группами» (региональный конкурс)</w:t>
            </w: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Конкурсная документация:</w:t>
            </w:r>
          </w:p>
          <w:p w:rsidR="009D58F3" w:rsidRPr="0023579E" w:rsidRDefault="0023579E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hyperlink r:id="rId10" w:history="1">
              <w:r w:rsidRPr="002357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https://rscf.ru/upload/iblock/27a/7266of0goov4ykrxy7lqzohsxsm9fvol.pdf</w:t>
              </w:r>
            </w:hyperlink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57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 15.09.2026</w:t>
            </w:r>
          </w:p>
        </w:tc>
        <w:tc>
          <w:tcPr>
            <w:tcW w:w="6260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Приоритетную поддержку получат проекты: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с новыми тематиками, по которым отсутствует научный задел, обладающими потенциалом дальнейшего развития в рамках государственного задания или в других </w:t>
            </w:r>
            <w:proofErr w:type="spellStart"/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инструментах; направленные на решение задач приоритетных направлений поддерживаемых регионом исследований (при наличии) и на решение задач социально-экономического развития региона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должен иметь не мен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ее пяти</w:t>
            </w: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публикаций в ведущих рецензируемых российских и зарубежных научных изданиях, опубликованных в период с 1 января 2021 года до даты подачи заявки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D58F3" w:rsidTr="0023579E">
        <w:tc>
          <w:tcPr>
            <w:tcW w:w="7104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Конкурс по приоритетному направлению деятельности РНФ «Проведение фундаментальных научных исследований и поисковых научных исследований отдельными научными группами»</w:t>
            </w:r>
          </w:p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Конкурсная документация:</w:t>
            </w:r>
          </w:p>
          <w:p w:rsidR="009D58F3" w:rsidRPr="0023579E" w:rsidRDefault="0023579E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hyperlink r:id="rId11" w:history="1">
              <w:r w:rsidRPr="002357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https://rscf.ru/upload/iblock/7ef/roobwviv105zmd68ojee7b07u3wsg0un.pdf</w:t>
              </w:r>
            </w:hyperlink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57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 15.10.2026</w:t>
            </w:r>
          </w:p>
        </w:tc>
        <w:tc>
          <w:tcPr>
            <w:tcW w:w="6260" w:type="dxa"/>
          </w:tcPr>
          <w:p w:rsidR="009D58F3" w:rsidRPr="0023579E" w:rsidRDefault="009D58F3" w:rsidP="009D58F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357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должен иметь не менее восьми различных публикаций в ведущих рецензируемых российских и зарубежных научных изданиях, опубликованных в период с 1 января 2021 года до даты подачи заявки</w:t>
            </w:r>
          </w:p>
        </w:tc>
      </w:tr>
    </w:tbl>
    <w:p w:rsidR="00D71EEF" w:rsidRDefault="00D71EEF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</w:p>
    <w:p w:rsidR="00D71EEF" w:rsidRDefault="00D71EEF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</w:p>
    <w:p w:rsidR="00FF1388" w:rsidRDefault="00FF1388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</w:p>
    <w:sectPr w:rsidR="00FF1388" w:rsidSect="009D58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B8"/>
    <w:rsid w:val="0023579E"/>
    <w:rsid w:val="003D0098"/>
    <w:rsid w:val="00427418"/>
    <w:rsid w:val="00443ED9"/>
    <w:rsid w:val="004E1FB8"/>
    <w:rsid w:val="006B3298"/>
    <w:rsid w:val="009D58F3"/>
    <w:rsid w:val="00D130F7"/>
    <w:rsid w:val="00D52CC1"/>
    <w:rsid w:val="00D71EEF"/>
    <w:rsid w:val="00F11E74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E914"/>
  <w15:chartTrackingRefBased/>
  <w15:docId w15:val="{C561123B-58A2-4746-9709-FC08573A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5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upload/iblock/f2a/rg7sadp8atepv1wpykr9jac9d90jrde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scf.ru/upload/iblock/bac/sgf2ri0vyuztifnbzgxqp6awwwb4hwat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cf.ru/upload/iblock/385/4une972y5dbu5fteekd1d3e83363j2ng.pdf" TargetMode="External"/><Relationship Id="rId11" Type="http://schemas.openxmlformats.org/officeDocument/2006/relationships/hyperlink" Target="https://rscf.ru/upload/iblock/7ef/roobwviv105zmd68ojee7b07u3wsg0un.pdf" TargetMode="External"/><Relationship Id="rId5" Type="http://schemas.openxmlformats.org/officeDocument/2006/relationships/hyperlink" Target="https://rscf.ru/upload/iblock/561/7mbjt9d7el8jpheu0wf5zpwtjqb28dev.pdf" TargetMode="External"/><Relationship Id="rId10" Type="http://schemas.openxmlformats.org/officeDocument/2006/relationships/hyperlink" Target="https://rscf.ru/upload/iblock/27a/7266of0goov4ykrxy7lqzohsxsm9fvol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scf.ru/upload/iblock/185/illa75cqelwc7c806len9l88fuaslmk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</dc:creator>
  <cp:keywords/>
  <dc:description/>
  <cp:lastModifiedBy>Сазонова</cp:lastModifiedBy>
  <cp:revision>7</cp:revision>
  <dcterms:created xsi:type="dcterms:W3CDTF">2026-04-13T03:18:00Z</dcterms:created>
  <dcterms:modified xsi:type="dcterms:W3CDTF">2026-04-13T04:13:00Z</dcterms:modified>
</cp:coreProperties>
</file>